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E" w:rsidRDefault="00AE186E" w:rsidP="006E5912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AE186E" w:rsidRDefault="00AE186E" w:rsidP="006E5912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AE186E" w:rsidRDefault="00AE186E" w:rsidP="006E5912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AE186E" w:rsidRPr="00F16BFF" w:rsidRDefault="00AE186E" w:rsidP="004D3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AE186E" w:rsidRDefault="00AE186E" w:rsidP="00FF466B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 – Strategie di sviluppo locale di tipo partecipativo</w:t>
      </w:r>
    </w:p>
    <w:p w:rsidR="00AE186E" w:rsidRDefault="00AE186E" w:rsidP="00FF466B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AE186E" w:rsidRPr="004D351E" w:rsidRDefault="00AE186E" w:rsidP="006E5912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AE186E" w:rsidRDefault="00AE186E" w:rsidP="00745EAC">
      <w:pPr>
        <w:tabs>
          <w:tab w:val="left" w:pos="-284"/>
          <w:tab w:val="left" w:pos="0"/>
          <w:tab w:val="center" w:pos="4819"/>
          <w:tab w:val="left" w:pos="8402"/>
          <w:tab w:val="left" w:pos="9923"/>
        </w:tabs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ab/>
      </w:r>
      <w:r w:rsidR="00D238ED">
        <w:rPr>
          <w:rFonts w:ascii="DecimaWE Rg" w:hAnsi="DecimaWE Rg" w:cs="Arial"/>
          <w:b/>
          <w:color w:val="1F497D"/>
          <w:sz w:val="48"/>
          <w:szCs w:val="48"/>
        </w:rPr>
        <w:t>ALLEGATO 9</w:t>
      </w:r>
      <w:r>
        <w:rPr>
          <w:rFonts w:ascii="DecimaWE Rg" w:hAnsi="DecimaWE Rg" w:cs="Arial"/>
          <w:b/>
          <w:color w:val="1F497D"/>
          <w:sz w:val="48"/>
          <w:szCs w:val="48"/>
        </w:rPr>
        <w:tab/>
      </w:r>
    </w:p>
    <w:p w:rsidR="00AE186E" w:rsidRDefault="00AE186E" w:rsidP="006E5912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AE186E" w:rsidRDefault="00AE186E" w:rsidP="006E5912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36"/>
          <w:szCs w:val="36"/>
        </w:rPr>
      </w:pPr>
      <w:r>
        <w:rPr>
          <w:rFonts w:ascii="Century Gothic" w:hAnsi="Century Gothic"/>
          <w:b/>
          <w:color w:val="1F497D"/>
          <w:sz w:val="36"/>
          <w:szCs w:val="36"/>
        </w:rPr>
        <w:t>DICHIARAZIONE SOSTITUTIVA DELL’ATTO DI NOTORIETA’</w:t>
      </w:r>
    </w:p>
    <w:p w:rsidR="00F34EEC" w:rsidRPr="00EC43CE" w:rsidRDefault="00F34EEC" w:rsidP="006E5912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36"/>
          <w:szCs w:val="36"/>
        </w:rPr>
      </w:pPr>
      <w:r>
        <w:rPr>
          <w:rFonts w:ascii="Century Gothic" w:hAnsi="Century Gothic"/>
          <w:b/>
          <w:color w:val="1F497D"/>
          <w:sz w:val="36"/>
          <w:szCs w:val="36"/>
        </w:rPr>
        <w:t>VINCOLO DI DESTINAZIONE</w:t>
      </w:r>
      <w:bookmarkStart w:id="0" w:name="_GoBack"/>
      <w:bookmarkEnd w:id="0"/>
    </w:p>
    <w:p w:rsidR="00AE186E" w:rsidRDefault="00AE186E" w:rsidP="006E5912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AE186E" w:rsidRPr="00F16BFF" w:rsidRDefault="00AE186E" w:rsidP="004D351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7F659D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>
        <w:rPr>
          <w:rFonts w:ascii="Century Gothic" w:hAnsi="Century Gothic"/>
          <w:b/>
          <w:color w:val="1F497D"/>
          <w:sz w:val="48"/>
          <w:szCs w:val="48"/>
        </w:rPr>
        <w:t>4.63.2</w:t>
      </w:r>
    </w:p>
    <w:p w:rsidR="00AE186E" w:rsidRPr="00283D2E" w:rsidRDefault="00AE186E" w:rsidP="004D351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4"/>
          <w:szCs w:val="44"/>
        </w:rPr>
      </w:pPr>
      <w:r w:rsidRPr="00F16BF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1F497D"/>
          <w:sz w:val="44"/>
          <w:szCs w:val="44"/>
        </w:rPr>
        <w:t>Esecuzione delle operazioni</w:t>
      </w:r>
    </w:p>
    <w:p w:rsidR="00AE186E" w:rsidRPr="004D351E" w:rsidRDefault="00AE186E" w:rsidP="004D351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AE186E" w:rsidRPr="008C0320" w:rsidRDefault="00AE186E" w:rsidP="004D351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127DDD">
        <w:rPr>
          <w:rFonts w:ascii="Century Gothic" w:hAnsi="Century Gothic"/>
          <w:b/>
          <w:bCs/>
          <w:color w:val="1F497D"/>
          <w:sz w:val="28"/>
          <w:szCs w:val="28"/>
        </w:rPr>
        <w:t xml:space="preserve">Art. 63 del Reg. </w:t>
      </w:r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(UE) n. 508/2014</w:t>
      </w:r>
    </w:p>
    <w:p w:rsidR="00AE186E" w:rsidRPr="004D351E" w:rsidRDefault="00AE186E" w:rsidP="006E5912">
      <w:pPr>
        <w:rPr>
          <w:lang w:val="en-US"/>
        </w:rPr>
      </w:pPr>
    </w:p>
    <w:p w:rsidR="00AE186E" w:rsidRPr="004D351E" w:rsidRDefault="00AE186E" w:rsidP="006E5912">
      <w:pPr>
        <w:rPr>
          <w:lang w:val="en-US"/>
        </w:rPr>
      </w:pPr>
    </w:p>
    <w:p w:rsidR="00AE186E" w:rsidRPr="004D351E" w:rsidRDefault="00AE186E" w:rsidP="006E5912">
      <w:pPr>
        <w:rPr>
          <w:lang w:val="en-US"/>
        </w:rPr>
      </w:pPr>
    </w:p>
    <w:p w:rsidR="00AE186E" w:rsidRDefault="00AE186E" w:rsidP="008003C0">
      <w:pPr>
        <w:spacing w:before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</w:p>
    <w:p w:rsidR="00AE186E" w:rsidRDefault="00AE186E" w:rsidP="008003C0">
      <w:pPr>
        <w:spacing w:before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</w:p>
    <w:p w:rsidR="00AE186E" w:rsidRDefault="00AE186E" w:rsidP="008003C0">
      <w:pPr>
        <w:spacing w:before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</w:p>
    <w:p w:rsidR="00AE186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AE186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AE186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AE186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AE186E" w:rsidRPr="00721F7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Alla Regione Autonoma Friuli Venezia Giulia</w:t>
      </w:r>
    </w:p>
    <w:p w:rsidR="00AE186E" w:rsidRPr="00721F7E" w:rsidRDefault="00AE186E" w:rsidP="00F54649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Direzione centrale risorse agricole, forestali e ittiche </w:t>
      </w:r>
    </w:p>
    <w:p w:rsidR="00AE186E" w:rsidRPr="00721F7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Servizio caccia e risorse ittiche</w:t>
      </w:r>
    </w:p>
    <w:p w:rsidR="00AE186E" w:rsidRPr="00721F7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Via </w:t>
      </w:r>
      <w:proofErr w:type="spellStart"/>
      <w:r w:rsidRPr="00721F7E">
        <w:rPr>
          <w:rFonts w:ascii="DecimaWE Rg" w:hAnsi="DecimaWE Rg" w:cs="DecimaWE Rg"/>
        </w:rPr>
        <w:t>Sabbadini</w:t>
      </w:r>
      <w:proofErr w:type="spellEnd"/>
      <w:r w:rsidRPr="00721F7E">
        <w:rPr>
          <w:rFonts w:ascii="DecimaWE Rg" w:hAnsi="DecimaWE Rg" w:cs="DecimaWE Rg"/>
        </w:rPr>
        <w:t>, 31</w:t>
      </w:r>
    </w:p>
    <w:p w:rsidR="00AE186E" w:rsidRPr="00721F7E" w:rsidRDefault="00AE186E" w:rsidP="00F5464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33100 UDINE</w:t>
      </w:r>
    </w:p>
    <w:p w:rsidR="00AE186E" w:rsidRDefault="00AE186E" w:rsidP="00B045C1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</w:p>
    <w:p w:rsidR="00AE186E" w:rsidRDefault="00AE186E" w:rsidP="00B045C1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AE186E" w:rsidRDefault="00AE186E" w:rsidP="00B045C1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Società Consortile a responsabilità limitata –        Capofila   GAC FVG</w:t>
      </w:r>
    </w:p>
    <w:p w:rsidR="00AE186E" w:rsidRDefault="00AE186E" w:rsidP="00B045C1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AE186E" w:rsidRDefault="00AE186E" w:rsidP="00B045C1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AE186E" w:rsidRDefault="00A00292" w:rsidP="00B045C1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  <w:hyperlink r:id="rId7" w:history="1">
        <w:r w:rsidR="00AE186E" w:rsidRPr="000268F5">
          <w:rPr>
            <w:rStyle w:val="Collegamentoipertestuale"/>
            <w:rFonts w:ascii="DecimaWE Rg" w:hAnsi="DecimaWE Rg"/>
          </w:rPr>
          <w:t>gacfvg@pec.vg.camcom.it</w:t>
        </w:r>
      </w:hyperlink>
    </w:p>
    <w:p w:rsidR="00AE186E" w:rsidRDefault="00AE186E" w:rsidP="00B045C1">
      <w:pPr>
        <w:pStyle w:val="Rientrocorpodeltesto"/>
        <w:spacing w:after="0" w:line="240" w:lineRule="auto"/>
        <w:ind w:left="4531" w:firstLine="425"/>
        <w:rPr>
          <w:rFonts w:ascii="DecimaWE Rg" w:hAnsi="DecimaWE Rg"/>
        </w:rPr>
      </w:pPr>
    </w:p>
    <w:p w:rsidR="00AE186E" w:rsidRDefault="00AE186E" w:rsidP="00F54649">
      <w:pPr>
        <w:spacing w:before="240" w:after="120"/>
        <w:jc w:val="both"/>
        <w:rPr>
          <w:rFonts w:ascii="DecimaWE Rg" w:hAnsi="DecimaWE Rg" w:cs="Arial"/>
        </w:rPr>
      </w:pPr>
    </w:p>
    <w:p w:rsidR="00AE186E" w:rsidRPr="00455BD4" w:rsidRDefault="00AE186E" w:rsidP="00E43B12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>Programma Operativo FEAMP 2014-2020 (art. 69 del Reg. (CE) n. 508/201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)</w:t>
      </w:r>
    </w:p>
    <w:p w:rsidR="00AE186E" w:rsidRPr="00455BD4" w:rsidRDefault="00AE186E" w:rsidP="00E43B12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Misura </w:t>
      </w:r>
      <w:r>
        <w:rPr>
          <w:rFonts w:ascii="DecimaWE Rg" w:hAnsi="DecimaWE Rg" w:cs="Arial"/>
          <w:b/>
        </w:rPr>
        <w:t>4.63._._</w:t>
      </w:r>
      <w:r w:rsidRPr="00455BD4">
        <w:rPr>
          <w:rFonts w:ascii="DecimaWE Rg" w:hAnsi="DecimaWE Rg" w:cs="Arial"/>
          <w:b/>
        </w:rPr>
        <w:t xml:space="preserve"> “</w:t>
      </w:r>
      <w:r>
        <w:rPr>
          <w:rFonts w:ascii="DecimaWE Rg" w:hAnsi="DecimaWE Rg" w:cs="Arial"/>
          <w:b/>
        </w:rPr>
        <w:t>__________________________________________</w:t>
      </w:r>
      <w:r w:rsidRPr="00455BD4">
        <w:rPr>
          <w:rFonts w:ascii="DecimaWE Rg" w:hAnsi="DecimaWE Rg" w:cs="Arial"/>
          <w:b/>
        </w:rPr>
        <w:t>”</w:t>
      </w:r>
    </w:p>
    <w:p w:rsidR="00AE186E" w:rsidRDefault="00AE186E" w:rsidP="00F54649">
      <w:pPr>
        <w:spacing w:before="240" w:after="120"/>
        <w:jc w:val="both"/>
        <w:rPr>
          <w:rFonts w:ascii="DecimaWE Rg" w:hAnsi="DecimaWE Rg" w:cs="Arial"/>
        </w:rPr>
      </w:pPr>
    </w:p>
    <w:p w:rsidR="00AE186E" w:rsidRDefault="00AE186E" w:rsidP="00F54649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Decreto di </w:t>
      </w:r>
      <w:r w:rsidRPr="00E53F0B">
        <w:rPr>
          <w:rFonts w:ascii="DecimaWE Rg" w:hAnsi="DecimaWE Rg" w:cs="Arial"/>
        </w:rPr>
        <w:t>approvazio</w:t>
      </w:r>
      <w:r>
        <w:rPr>
          <w:rFonts w:ascii="DecimaWE Rg" w:hAnsi="DecimaWE Rg" w:cs="Arial"/>
        </w:rPr>
        <w:t>ne dell’Avviso n. ____________ del ____/____ / 2017</w:t>
      </w:r>
    </w:p>
    <w:p w:rsidR="00AE186E" w:rsidRDefault="00AE186E" w:rsidP="00F54649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Codice identificativo FEAMP _________________________________</w:t>
      </w:r>
    </w:p>
    <w:p w:rsidR="00AE186E" w:rsidRPr="00E53F0B" w:rsidRDefault="00AE186E" w:rsidP="00F54649">
      <w:pPr>
        <w:spacing w:before="240" w:after="120"/>
        <w:jc w:val="both"/>
        <w:rPr>
          <w:rFonts w:ascii="DecimaWE Rg" w:hAnsi="DecimaWE Rg" w:cs="Arial"/>
        </w:rPr>
      </w:pPr>
    </w:p>
    <w:p w:rsidR="00AE186E" w:rsidRDefault="00AE186E" w:rsidP="00F54649">
      <w:pPr>
        <w:spacing w:before="120" w:after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  <w:r w:rsidRPr="00F132CD">
        <w:rPr>
          <w:rFonts w:ascii="DecimaWE Rg" w:hAnsi="DecimaWE Rg" w:cs="DecimaWE Rg"/>
          <w:b/>
          <w:bCs/>
          <w:sz w:val="28"/>
          <w:szCs w:val="28"/>
          <w:u w:val="single"/>
        </w:rPr>
        <w:t>DICHIARAZIONE SOSTITUTIVA D</w:t>
      </w:r>
      <w:r>
        <w:rPr>
          <w:rFonts w:ascii="DecimaWE Rg" w:hAnsi="DecimaWE Rg" w:cs="DecimaWE Rg"/>
          <w:b/>
          <w:bCs/>
          <w:sz w:val="28"/>
          <w:szCs w:val="28"/>
          <w:u w:val="single"/>
        </w:rPr>
        <w:t>ELL’</w:t>
      </w:r>
      <w:r w:rsidRPr="00F132CD">
        <w:rPr>
          <w:rFonts w:ascii="DecimaWE Rg" w:hAnsi="DecimaWE Rg" w:cs="DecimaWE Rg"/>
          <w:b/>
          <w:bCs/>
          <w:sz w:val="28"/>
          <w:szCs w:val="28"/>
          <w:u w:val="single"/>
        </w:rPr>
        <w:t xml:space="preserve"> ATTO DI NOTORIETA’</w:t>
      </w:r>
    </w:p>
    <w:p w:rsidR="00AE186E" w:rsidRPr="00F132CD" w:rsidRDefault="00AE186E" w:rsidP="00F54649">
      <w:pPr>
        <w:spacing w:before="120" w:after="120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  <w:r>
        <w:rPr>
          <w:rFonts w:ascii="DecimaWE Rg" w:hAnsi="DecimaWE Rg" w:cs="DecimaWE Rg"/>
          <w:b/>
          <w:bCs/>
          <w:sz w:val="28"/>
          <w:szCs w:val="28"/>
          <w:u w:val="single"/>
        </w:rPr>
        <w:t>Art 47 D.P.R 445 del 28/12/2000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4447"/>
        <w:gridCol w:w="1401"/>
        <w:gridCol w:w="1841"/>
      </w:tblGrid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ab/>
              <w:t>Il/la sottoscritto/a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 xml:space="preserve">Nato/a </w:t>
            </w:r>
            <w:proofErr w:type="spellStart"/>
            <w:r w:rsidRPr="00297C30">
              <w:rPr>
                <w:rFonts w:ascii="DecimaWE Rg" w:hAnsi="DecimaWE Rg" w:cs="DecimaWE Rg"/>
                <w:sz w:val="21"/>
                <w:szCs w:val="21"/>
              </w:rPr>
              <w:t>a</w:t>
            </w:r>
            <w:proofErr w:type="spellEnd"/>
            <w:r w:rsidRPr="00297C30">
              <w:rPr>
                <w:rFonts w:ascii="DecimaWE Rg" w:hAnsi="DecimaWE Rg" w:cs="DecimaWE Rg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418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proofErr w:type="spellStart"/>
            <w:r w:rsidRPr="00297C30">
              <w:rPr>
                <w:rFonts w:ascii="DecimaWE Rg" w:hAnsi="DecimaWE Rg" w:cs="DecimaWE Rg"/>
                <w:sz w:val="21"/>
                <w:szCs w:val="21"/>
              </w:rPr>
              <w:t>prov</w:t>
            </w:r>
            <w:proofErr w:type="spellEnd"/>
            <w:r w:rsidRPr="00297C30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1873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il</w:t>
            </w: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residente a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Via e numero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 xml:space="preserve">Cod. </w:t>
            </w:r>
            <w:proofErr w:type="spellStart"/>
            <w:r w:rsidRPr="00297C30">
              <w:rPr>
                <w:rFonts w:ascii="DecimaWE Rg" w:hAnsi="DecimaWE Rg" w:cs="DecimaWE Rg"/>
                <w:sz w:val="21"/>
                <w:szCs w:val="21"/>
              </w:rPr>
              <w:t>Fisc</w:t>
            </w:r>
            <w:proofErr w:type="spellEnd"/>
            <w:r w:rsidRPr="00297C30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in qualità di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della ditta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 xml:space="preserve">Cod. </w:t>
            </w:r>
            <w:proofErr w:type="spellStart"/>
            <w:r w:rsidRPr="00297C30">
              <w:rPr>
                <w:rFonts w:ascii="DecimaWE Rg" w:hAnsi="DecimaWE Rg" w:cs="DecimaWE Rg"/>
                <w:sz w:val="21"/>
                <w:szCs w:val="21"/>
              </w:rPr>
              <w:t>Fisc</w:t>
            </w:r>
            <w:proofErr w:type="spellEnd"/>
            <w:r w:rsidRPr="00297C30">
              <w:rPr>
                <w:rFonts w:ascii="DecimaWE Rg" w:hAnsi="DecimaWE Rg" w:cs="DecimaWE Rg"/>
                <w:sz w:val="21"/>
                <w:szCs w:val="21"/>
              </w:rPr>
              <w:t>.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E186E" w:rsidTr="00297C30">
        <w:tc>
          <w:tcPr>
            <w:tcW w:w="1951" w:type="dxa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  <w:r w:rsidRPr="00297C30">
              <w:rPr>
                <w:rFonts w:ascii="DecimaWE Rg" w:hAnsi="DecimaWE Rg" w:cs="DecimaWE Rg"/>
                <w:sz w:val="21"/>
                <w:szCs w:val="21"/>
              </w:rPr>
              <w:t>part. IVA</w:t>
            </w:r>
          </w:p>
        </w:tc>
        <w:tc>
          <w:tcPr>
            <w:tcW w:w="7827" w:type="dxa"/>
            <w:gridSpan w:val="3"/>
          </w:tcPr>
          <w:p w:rsidR="00AE186E" w:rsidRPr="00297C30" w:rsidRDefault="00AE186E" w:rsidP="00297C30">
            <w:pPr>
              <w:spacing w:after="120" w:line="240" w:lineRule="auto"/>
              <w:jc w:val="both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:rsidR="00AE186E" w:rsidRDefault="00AE186E" w:rsidP="00192415">
      <w:pPr>
        <w:spacing w:before="120" w:after="120"/>
        <w:jc w:val="both"/>
        <w:rPr>
          <w:rFonts w:ascii="DecimaWE Rg" w:hAnsi="DecimaWE Rg" w:cs="DecimaWE Rg"/>
        </w:rPr>
      </w:pPr>
      <w:r w:rsidRPr="00BE47C7">
        <w:rPr>
          <w:rFonts w:ascii="DecimaWE Rg" w:hAnsi="DecimaWE Rg" w:cs="DecimaWE Rg"/>
        </w:rPr>
        <w:lastRenderedPageBreak/>
        <w:t>consapevole delle sanzioni penali, nel caso di dichiarazioni non veritiere, di formazione o uso di atti falsi, richiamate dell’art. 76 del D.P.R. n. 445</w:t>
      </w:r>
      <w:r>
        <w:rPr>
          <w:rFonts w:ascii="DecimaWE Rg" w:hAnsi="DecimaWE Rg" w:cs="DecimaWE Rg"/>
        </w:rPr>
        <w:t xml:space="preserve"> </w:t>
      </w:r>
      <w:r w:rsidRPr="00BE47C7">
        <w:rPr>
          <w:rFonts w:ascii="DecimaWE Rg" w:hAnsi="DecimaWE Rg" w:cs="DecimaWE Rg"/>
        </w:rPr>
        <w:t xml:space="preserve">del 28 dicembre 2000 </w:t>
      </w:r>
    </w:p>
    <w:p w:rsidR="00D238ED" w:rsidRDefault="00D238ED" w:rsidP="00D238ED">
      <w:pPr>
        <w:tabs>
          <w:tab w:val="left" w:pos="10348"/>
        </w:tabs>
        <w:jc w:val="center"/>
        <w:rPr>
          <w:rFonts w:ascii="DecimaWE Rg" w:hAnsi="DecimaWE Rg" w:cs="Arial"/>
          <w:b/>
        </w:rPr>
      </w:pPr>
    </w:p>
    <w:p w:rsidR="00D238ED" w:rsidRDefault="00D238ED" w:rsidP="00D238ED">
      <w:pPr>
        <w:tabs>
          <w:tab w:val="left" w:pos="10348"/>
        </w:tabs>
        <w:jc w:val="center"/>
        <w:rPr>
          <w:rFonts w:ascii="DecimaWE Rg" w:hAnsi="DecimaWE Rg" w:cs="Arial"/>
          <w:b/>
        </w:rPr>
      </w:pPr>
      <w:r w:rsidRPr="005C26D3">
        <w:rPr>
          <w:rFonts w:ascii="DecimaWE Rg" w:hAnsi="DecimaWE Rg" w:cs="Arial"/>
          <w:b/>
        </w:rPr>
        <w:t>DICHIARA</w:t>
      </w:r>
    </w:p>
    <w:p w:rsidR="00D238ED" w:rsidRDefault="00D238ED" w:rsidP="00D238ED">
      <w:pPr>
        <w:tabs>
          <w:tab w:val="left" w:pos="-284"/>
          <w:tab w:val="left" w:pos="0"/>
          <w:tab w:val="left" w:pos="9923"/>
        </w:tabs>
        <w:jc w:val="both"/>
        <w:rPr>
          <w:rFonts w:ascii="DecimaWE Rg" w:hAnsi="DecimaWE Rg" w:cs="DecimaWE Rg"/>
        </w:rPr>
      </w:pPr>
      <w:r w:rsidRPr="004108AD">
        <w:rPr>
          <w:rFonts w:ascii="DecimaWE Rg" w:hAnsi="DecimaWE Rg" w:cs="DecimaWE Rg"/>
          <w:b/>
          <w:bCs/>
        </w:rPr>
        <w:t>di aver finora mantenuto il vincolo di destinazione dei beni oggetto di contributo</w:t>
      </w:r>
      <w:r w:rsidRPr="004108AD">
        <w:rPr>
          <w:rFonts w:ascii="DecimaWE Rg" w:hAnsi="DecimaWE Rg" w:cs="DecimaWE Rg"/>
        </w:rPr>
        <w:t xml:space="preserve"> comunitario, per gli interventi </w:t>
      </w:r>
      <w:r>
        <w:rPr>
          <w:rFonts w:ascii="DecimaWE Rg" w:hAnsi="DecimaWE Rg" w:cs="DecimaWE Rg"/>
        </w:rPr>
        <w:t xml:space="preserve">inerenti il progetto (titolo) </w:t>
      </w:r>
      <w:r w:rsidRPr="004108AD">
        <w:rPr>
          <w:rFonts w:ascii="DecimaWE Rg" w:hAnsi="DecimaWE Rg" w:cs="DecimaWE Rg"/>
        </w:rPr>
        <w:t>____________________________________________</w:t>
      </w:r>
      <w:r>
        <w:rPr>
          <w:rFonts w:ascii="DecimaWE Rg" w:hAnsi="DecimaWE Rg" w:cs="DecimaWE Rg"/>
        </w:rPr>
        <w:t xml:space="preserve"> </w:t>
      </w:r>
      <w:r w:rsidRPr="004108AD">
        <w:rPr>
          <w:rFonts w:ascii="DecimaWE Rg" w:hAnsi="DecimaWE Rg" w:cs="DecimaWE Rg"/>
        </w:rPr>
        <w:t xml:space="preserve">di cui alla misura </w:t>
      </w:r>
      <w:r>
        <w:rPr>
          <w:rFonts w:ascii="DecimaWE Rg" w:hAnsi="DecimaWE Rg" w:cs="DecimaWE Rg"/>
        </w:rPr>
        <w:t xml:space="preserve">4.63.2.1 Attività integrate pesca/acquacoltura e turismo </w:t>
      </w:r>
      <w:r w:rsidRPr="004108AD">
        <w:rPr>
          <w:rFonts w:ascii="DecimaWE Rg" w:hAnsi="DecimaWE Rg" w:cs="DecimaWE Rg"/>
        </w:rPr>
        <w:t>relativi al decreto di liquidazione finale n._________ di data____________</w:t>
      </w:r>
      <w:proofErr w:type="gramStart"/>
      <w:r w:rsidRPr="004108AD">
        <w:rPr>
          <w:rFonts w:ascii="DecimaWE Rg" w:hAnsi="DecimaWE Rg" w:cs="DecimaWE Rg"/>
        </w:rPr>
        <w:t>_ ,</w:t>
      </w:r>
      <w:proofErr w:type="gramEnd"/>
      <w:r w:rsidRPr="004108AD">
        <w:rPr>
          <w:rFonts w:ascii="DecimaWE Rg" w:hAnsi="DecimaWE Rg" w:cs="DecimaWE Rg"/>
        </w:rPr>
        <w:t xml:space="preserve"> inerenti </w:t>
      </w:r>
      <w:r>
        <w:rPr>
          <w:rFonts w:ascii="DecimaWE Rg" w:hAnsi="DecimaWE Rg" w:cs="DecimaWE Rg"/>
        </w:rPr>
        <w:t xml:space="preserve">il progetto (codice FEAMP) </w:t>
      </w:r>
      <w:r w:rsidRPr="004108AD">
        <w:rPr>
          <w:rFonts w:ascii="DecimaWE Rg" w:hAnsi="DecimaWE Rg" w:cs="DecimaWE Rg"/>
        </w:rPr>
        <w:t>n</w:t>
      </w:r>
      <w:r>
        <w:rPr>
          <w:rFonts w:ascii="DecimaWE Rg" w:hAnsi="DecimaWE Rg" w:cs="DecimaWE Rg"/>
        </w:rPr>
        <w:t xml:space="preserve">°_____________ </w:t>
      </w:r>
      <w:r w:rsidRPr="004108AD">
        <w:rPr>
          <w:rFonts w:ascii="DecimaWE Rg" w:hAnsi="DecimaWE Rg" w:cs="DecimaWE Rg"/>
        </w:rPr>
        <w:t xml:space="preserve">a valere sul Programma Fondo Europeo per </w:t>
      </w:r>
      <w:r>
        <w:rPr>
          <w:rFonts w:ascii="DecimaWE Rg" w:hAnsi="DecimaWE Rg" w:cs="DecimaWE Rg"/>
        </w:rPr>
        <w:t>gli Affari Marittimi e per la Pesca 2014</w:t>
      </w:r>
      <w:r w:rsidRPr="004108AD">
        <w:rPr>
          <w:rFonts w:ascii="DecimaWE Rg" w:hAnsi="DecimaWE Rg" w:cs="DecimaWE Rg"/>
        </w:rPr>
        <w:t xml:space="preserve"> - 20</w:t>
      </w:r>
      <w:r>
        <w:rPr>
          <w:rFonts w:ascii="DecimaWE Rg" w:hAnsi="DecimaWE Rg" w:cs="DecimaWE Rg"/>
        </w:rPr>
        <w:t>20</w:t>
      </w:r>
      <w:r w:rsidRPr="004108AD">
        <w:rPr>
          <w:rFonts w:ascii="DecimaWE Rg" w:hAnsi="DecimaWE Rg" w:cs="DecimaWE Rg"/>
        </w:rPr>
        <w:t>.</w:t>
      </w:r>
    </w:p>
    <w:p w:rsidR="00AE186E" w:rsidRPr="00BE47C7" w:rsidRDefault="00AE186E" w:rsidP="00F54649">
      <w:pPr>
        <w:spacing w:before="120" w:after="120" w:line="240" w:lineRule="auto"/>
        <w:jc w:val="both"/>
        <w:rPr>
          <w:rFonts w:ascii="DecimaWE Rg" w:hAnsi="DecimaWE Rg" w:cs="DecimaWE Rg"/>
          <w:sz w:val="21"/>
          <w:szCs w:val="21"/>
        </w:rPr>
      </w:pPr>
    </w:p>
    <w:p w:rsidR="00D238ED" w:rsidRPr="00620301" w:rsidRDefault="00AE186E" w:rsidP="00D238ED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 w:cs="DecimaWE Rg"/>
          <w:bCs/>
        </w:rPr>
        <w:t>Dichiara in</w:t>
      </w:r>
      <w:r w:rsidR="00D238ED">
        <w:rPr>
          <w:rFonts w:ascii="DecimaWE Rg" w:hAnsi="DecimaWE Rg" w:cs="DecimaWE Rg"/>
          <w:bCs/>
        </w:rPr>
        <w:t xml:space="preserve">oltre di essere informato/a </w:t>
      </w:r>
      <w:r w:rsidRPr="00A75F43">
        <w:rPr>
          <w:rFonts w:ascii="DecimaWE Rg" w:hAnsi="DecimaWE Rg" w:cs="DecimaWE Rg"/>
          <w:bCs/>
        </w:rPr>
        <w:t>che i dati personali raccolti saranno trattati, anche con strumenti informatici, esclusivamente nell’ambito del procedimento per il quale la presente viene resa</w:t>
      </w:r>
      <w:r w:rsidR="00D238ED">
        <w:rPr>
          <w:rFonts w:ascii="DecimaWE Rg" w:hAnsi="DecimaWE Rg" w:cs="DecimaWE Rg"/>
          <w:bCs/>
        </w:rPr>
        <w:t xml:space="preserve">, </w:t>
      </w:r>
      <w:r w:rsidR="00D238ED" w:rsidRPr="00620301">
        <w:rPr>
          <w:rFonts w:ascii="DecimaWE Rg" w:hAnsi="DecimaWE Rg" w:cs="Times New Roman"/>
          <w:color w:val="auto"/>
          <w:sz w:val="22"/>
          <w:szCs w:val="22"/>
        </w:rPr>
        <w:t>in applicazione del nuovo regolamento (UE) 2016/676</w:t>
      </w:r>
      <w:r w:rsidR="00D238ED" w:rsidRPr="00620301">
        <w:rPr>
          <w:rFonts w:ascii="DecimaWE Rg" w:hAnsi="DecimaWE Rg"/>
          <w:color w:val="auto"/>
          <w:sz w:val="22"/>
          <w:szCs w:val="22"/>
        </w:rPr>
        <w:t xml:space="preserve"> (GDPR) relativo alla protezione dei dati di carattere personale e alla tutela dei diritti e delle libertà fondamentali delle persone fisiche </w:t>
      </w:r>
    </w:p>
    <w:p w:rsidR="00AE186E" w:rsidRPr="00A75F43" w:rsidRDefault="00AE186E" w:rsidP="008003C0">
      <w:pPr>
        <w:spacing w:before="120"/>
        <w:jc w:val="both"/>
        <w:rPr>
          <w:rFonts w:ascii="DecimaWE Rg" w:hAnsi="DecimaWE Rg" w:cs="DecimaWE Rg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2357"/>
        <w:gridCol w:w="3581"/>
      </w:tblGrid>
      <w:tr w:rsidR="00AE186E" w:rsidRPr="00A219B6" w:rsidTr="007F605F">
        <w:trPr>
          <w:trHeight w:val="116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Data  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________________________________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 xml:space="preserve">,li 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/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</w:t>
            </w: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/</w:t>
            </w:r>
            <w:r w:rsidRPr="00543A51">
              <w:rPr>
                <w:rFonts w:ascii="DecimaWE Rg" w:eastAsia="SimSun" w:hAnsi="DecimaWE Rg" w:cs="DecimaWE Rg"/>
                <w:b w:val="0"/>
                <w:bCs w:val="0"/>
                <w:color w:val="999999"/>
                <w:sz w:val="20"/>
                <w:szCs w:val="20"/>
              </w:rPr>
              <w:t>_______</w:t>
            </w:r>
          </w:p>
        </w:tc>
      </w:tr>
      <w:tr w:rsidR="00AE186E" w:rsidRPr="00A219B6" w:rsidTr="007F605F">
        <w:trPr>
          <w:trHeight w:val="116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</w:p>
        </w:tc>
      </w:tr>
      <w:tr w:rsidR="00AE186E" w:rsidRPr="00A219B6" w:rsidTr="007F605F">
        <w:trPr>
          <w:trHeight w:val="11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</w:rPr>
            </w:pPr>
            <w:r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Timbro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jc w:val="center"/>
              <w:rPr>
                <w:rFonts w:ascii="DecimaWE Rg" w:eastAsia="SimSun" w:hAnsi="DecimaWE Rg"/>
                <w:b w:val="0"/>
                <w:bCs w:val="0"/>
                <w:sz w:val="20"/>
                <w:szCs w:val="20"/>
                <w:vertAlign w:val="superscript"/>
              </w:rPr>
            </w:pPr>
            <w:r w:rsidRPr="00A219B6">
              <w:rPr>
                <w:rFonts w:ascii="DecimaWE Rg" w:eastAsia="SimSun" w:hAnsi="DecimaWE Rg" w:cs="DecimaWE Rg"/>
                <w:b w:val="0"/>
                <w:bCs w:val="0"/>
                <w:sz w:val="20"/>
                <w:szCs w:val="20"/>
              </w:rPr>
              <w:t>Il Legale Rappresentante</w:t>
            </w:r>
          </w:p>
        </w:tc>
      </w:tr>
      <w:tr w:rsidR="00AE186E" w:rsidRPr="00A219B6" w:rsidTr="007F605F">
        <w:trPr>
          <w:trHeight w:val="38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E186E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</w:rPr>
            </w:pPr>
          </w:p>
          <w:p w:rsidR="00AE186E" w:rsidRPr="00A219B6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E186E" w:rsidRPr="00A219B6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86E" w:rsidRPr="00A219B6" w:rsidRDefault="00AE186E" w:rsidP="007F605F">
            <w:pPr>
              <w:pStyle w:val="Corpodeltesto2"/>
              <w:rPr>
                <w:rFonts w:ascii="DecimaWE Rg" w:eastAsia="SimSun" w:hAnsi="DecimaWE Rg"/>
                <w:b w:val="0"/>
                <w:bCs w:val="0"/>
              </w:rPr>
            </w:pPr>
          </w:p>
        </w:tc>
      </w:tr>
    </w:tbl>
    <w:p w:rsidR="00AE186E" w:rsidRDefault="00AE186E" w:rsidP="00192415">
      <w:pPr>
        <w:spacing w:before="120" w:after="120"/>
        <w:jc w:val="both"/>
        <w:rPr>
          <w:rFonts w:ascii="DecimaWE Rg" w:hAnsi="DecimaWE Rg" w:cs="DecimaWE Rg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Default="00AE186E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8E2DB8" w:rsidRDefault="008E2DB8" w:rsidP="00887B7C">
      <w:pPr>
        <w:pStyle w:val="Testonotaapidipagina"/>
        <w:jc w:val="both"/>
        <w:rPr>
          <w:rFonts w:ascii="DecimaWE Rg" w:hAnsi="DecimaWE Rg" w:cs="DecimaWE Rg"/>
          <w:i/>
          <w:sz w:val="22"/>
          <w:szCs w:val="22"/>
        </w:rPr>
      </w:pPr>
    </w:p>
    <w:p w:rsidR="00AE186E" w:rsidRPr="00F959F8" w:rsidRDefault="00AE186E" w:rsidP="00887B7C">
      <w:pPr>
        <w:pStyle w:val="Testonotaapidipagina"/>
        <w:jc w:val="both"/>
        <w:rPr>
          <w:rFonts w:ascii="Arial" w:hAnsi="Arial" w:cs="Arial"/>
          <w:i/>
        </w:rPr>
      </w:pP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. </w:t>
      </w:r>
      <w:r w:rsidRPr="00F959F8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F959F8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F959F8">
        <w:rPr>
          <w:rFonts w:ascii="DecimaWE Rg" w:hAnsi="DecimaWE Rg" w:cs="DecimaWE Rg"/>
          <w:i/>
          <w:sz w:val="22"/>
          <w:szCs w:val="22"/>
        </w:rPr>
        <w:t>.</w:t>
      </w:r>
    </w:p>
    <w:sectPr w:rsidR="00AE186E" w:rsidRPr="00F959F8" w:rsidSect="001C0C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2" w:rsidRDefault="00A00292" w:rsidP="00C257F8">
      <w:pPr>
        <w:spacing w:after="0" w:line="240" w:lineRule="auto"/>
      </w:pPr>
      <w:r>
        <w:separator/>
      </w:r>
    </w:p>
  </w:endnote>
  <w:endnote w:type="continuationSeparator" w:id="0">
    <w:p w:rsidR="00A00292" w:rsidRDefault="00A00292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6E" w:rsidRPr="0068185A" w:rsidRDefault="00AE186E" w:rsidP="004D351E">
    <w:pPr>
      <w:pStyle w:val="Pidipagina"/>
      <w:pBdr>
        <w:top w:val="single" w:sz="4" w:space="1" w:color="auto"/>
      </w:pBdr>
      <w:rPr>
        <w:rFonts w:ascii="DecimaWE Rg" w:hAnsi="DecimaWE Rg"/>
        <w:bCs/>
        <w:color w:val="000000"/>
        <w:sz w:val="20"/>
        <w:szCs w:val="20"/>
        <w:lang w:val="en-US" w:eastAsia="it-IT"/>
      </w:rPr>
    </w:pP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FEAMP - Art. </w:t>
    </w:r>
    <w:r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63 </w:t>
    </w:r>
    <w:smartTag w:uri="urn:schemas-microsoft-com:office:smarttags" w:element="place">
      <w:smartTag w:uri="urn:schemas-microsoft-com:office:smarttags" w:element="State">
        <w:r w:rsidRPr="0068185A">
          <w:rPr>
            <w:rFonts w:ascii="DecimaWE Rg" w:hAnsi="DecimaWE Rg"/>
            <w:bCs/>
            <w:color w:val="000000"/>
            <w:sz w:val="20"/>
            <w:szCs w:val="20"/>
            <w:lang w:val="en-US" w:eastAsia="it-IT"/>
          </w:rPr>
          <w:t>del</w:t>
        </w:r>
      </w:smartTag>
    </w:smartTag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Reg. (UE) n. 508/2014</w:t>
    </w:r>
    <w:r w:rsidRPr="0068185A">
      <w:rPr>
        <w:rFonts w:ascii="DecimaWE Rg" w:hAnsi="DecimaWE Rg"/>
        <w:lang w:val="en-US"/>
      </w:rPr>
      <w:t xml:space="preserve"> </w:t>
    </w:r>
  </w:p>
  <w:p w:rsidR="00AE186E" w:rsidRPr="00C116E5" w:rsidRDefault="00AE186E" w:rsidP="00297C30">
    <w:pPr>
      <w:pStyle w:val="Pidipagina"/>
      <w:pBdr>
        <w:top w:val="single" w:sz="4" w:space="1" w:color="auto"/>
      </w:pBdr>
      <w:tabs>
        <w:tab w:val="clear" w:pos="4819"/>
      </w:tabs>
    </w:pPr>
    <w:r w:rsidRPr="00C116E5">
      <w:rPr>
        <w:rFonts w:ascii="DecimaWE Rg" w:hAnsi="DecimaWE Rg"/>
      </w:rPr>
      <w:t>Servizio caccia e risorse ittiche</w:t>
    </w:r>
    <w:r w:rsidRPr="00C116E5">
      <w:tab/>
    </w:r>
  </w:p>
  <w:p w:rsidR="00AE186E" w:rsidRPr="00C116E5" w:rsidRDefault="00AE186E" w:rsidP="00C116E5">
    <w:pPr>
      <w:pStyle w:val="Pidipagina"/>
      <w:jc w:val="right"/>
      <w:rPr>
        <w:lang w:val="en-US"/>
      </w:rPr>
    </w:pPr>
    <w:r w:rsidRPr="00C116E5">
      <w:t xml:space="preserve">Pag. </w:t>
    </w:r>
    <w:r w:rsidRPr="00C116E5">
      <w:rPr>
        <w:bCs/>
      </w:rPr>
      <w:fldChar w:fldCharType="begin"/>
    </w:r>
    <w:r w:rsidRPr="00C116E5">
      <w:rPr>
        <w:bCs/>
      </w:rPr>
      <w:instrText>PAGE</w:instrText>
    </w:r>
    <w:r w:rsidRPr="00C116E5">
      <w:rPr>
        <w:bCs/>
      </w:rPr>
      <w:fldChar w:fldCharType="separate"/>
    </w:r>
    <w:r w:rsidR="00F34EEC">
      <w:rPr>
        <w:bCs/>
        <w:noProof/>
      </w:rPr>
      <w:t>3</w:t>
    </w:r>
    <w:r w:rsidRPr="00C116E5">
      <w:rPr>
        <w:bCs/>
      </w:rPr>
      <w:fldChar w:fldCharType="end"/>
    </w:r>
    <w:r w:rsidRPr="00C116E5">
      <w:t xml:space="preserve"> / </w:t>
    </w:r>
    <w:r w:rsidRPr="00C116E5">
      <w:rPr>
        <w:bCs/>
      </w:rPr>
      <w:fldChar w:fldCharType="begin"/>
    </w:r>
    <w:r w:rsidRPr="00C116E5">
      <w:rPr>
        <w:bCs/>
      </w:rPr>
      <w:instrText>NUMPAGES</w:instrText>
    </w:r>
    <w:r w:rsidRPr="00C116E5">
      <w:rPr>
        <w:bCs/>
      </w:rPr>
      <w:fldChar w:fldCharType="separate"/>
    </w:r>
    <w:r w:rsidR="00F34EEC">
      <w:rPr>
        <w:bCs/>
        <w:noProof/>
      </w:rPr>
      <w:t>4</w:t>
    </w:r>
    <w:r w:rsidRPr="00C116E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2" w:rsidRDefault="00A00292" w:rsidP="00C257F8">
      <w:pPr>
        <w:spacing w:after="0" w:line="240" w:lineRule="auto"/>
      </w:pPr>
      <w:r>
        <w:separator/>
      </w:r>
    </w:p>
  </w:footnote>
  <w:footnote w:type="continuationSeparator" w:id="0">
    <w:p w:rsidR="00A00292" w:rsidRDefault="00A00292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6E" w:rsidRDefault="000565D4" w:rsidP="00C257F8">
    <w:pPr>
      <w:pStyle w:val="Intestazione"/>
    </w:pPr>
    <w:r>
      <w:rPr>
        <w:noProof/>
        <w:lang w:eastAsia="it-IT"/>
      </w:rPr>
      <w:drawing>
        <wp:inline distT="0" distB="0" distL="0" distR="0">
          <wp:extent cx="666750" cy="4286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-18415</wp:posOffset>
          </wp:positionV>
          <wp:extent cx="545465" cy="56515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635</wp:posOffset>
          </wp:positionV>
          <wp:extent cx="2495550" cy="5111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268F5"/>
    <w:rsid w:val="00027151"/>
    <w:rsid w:val="00047D58"/>
    <w:rsid w:val="000565D4"/>
    <w:rsid w:val="00061962"/>
    <w:rsid w:val="00063D51"/>
    <w:rsid w:val="00080B08"/>
    <w:rsid w:val="00082896"/>
    <w:rsid w:val="00096807"/>
    <w:rsid w:val="000A4970"/>
    <w:rsid w:val="000C3F5E"/>
    <w:rsid w:val="000C6E54"/>
    <w:rsid w:val="000D1080"/>
    <w:rsid w:val="000F1594"/>
    <w:rsid w:val="001029D2"/>
    <w:rsid w:val="00127DDD"/>
    <w:rsid w:val="0015412D"/>
    <w:rsid w:val="00156101"/>
    <w:rsid w:val="00160C08"/>
    <w:rsid w:val="00176A51"/>
    <w:rsid w:val="00186AB4"/>
    <w:rsid w:val="00192415"/>
    <w:rsid w:val="00194087"/>
    <w:rsid w:val="001A3CA1"/>
    <w:rsid w:val="001A4F24"/>
    <w:rsid w:val="001B51AB"/>
    <w:rsid w:val="001C0C08"/>
    <w:rsid w:val="001D004B"/>
    <w:rsid w:val="001D0291"/>
    <w:rsid w:val="001D0D74"/>
    <w:rsid w:val="001D7391"/>
    <w:rsid w:val="001F4BEB"/>
    <w:rsid w:val="002521B4"/>
    <w:rsid w:val="00260FC2"/>
    <w:rsid w:val="00283D2E"/>
    <w:rsid w:val="00287571"/>
    <w:rsid w:val="00297C30"/>
    <w:rsid w:val="002A1405"/>
    <w:rsid w:val="002E590A"/>
    <w:rsid w:val="002F0C91"/>
    <w:rsid w:val="002F2CA7"/>
    <w:rsid w:val="00303198"/>
    <w:rsid w:val="00325A0D"/>
    <w:rsid w:val="003A0791"/>
    <w:rsid w:val="003E42BA"/>
    <w:rsid w:val="00455BD4"/>
    <w:rsid w:val="00471053"/>
    <w:rsid w:val="0047174D"/>
    <w:rsid w:val="00474972"/>
    <w:rsid w:val="004B04C9"/>
    <w:rsid w:val="004C411C"/>
    <w:rsid w:val="004D351E"/>
    <w:rsid w:val="004F2317"/>
    <w:rsid w:val="0050722C"/>
    <w:rsid w:val="00543A51"/>
    <w:rsid w:val="00584935"/>
    <w:rsid w:val="005B650E"/>
    <w:rsid w:val="005F12B1"/>
    <w:rsid w:val="00601E81"/>
    <w:rsid w:val="006703A0"/>
    <w:rsid w:val="0068185A"/>
    <w:rsid w:val="006E5912"/>
    <w:rsid w:val="00706248"/>
    <w:rsid w:val="00721F7E"/>
    <w:rsid w:val="007237B7"/>
    <w:rsid w:val="00745EAC"/>
    <w:rsid w:val="00787CCC"/>
    <w:rsid w:val="007A262A"/>
    <w:rsid w:val="007E31AB"/>
    <w:rsid w:val="007F47D0"/>
    <w:rsid w:val="007F605F"/>
    <w:rsid w:val="007F659D"/>
    <w:rsid w:val="007F71F7"/>
    <w:rsid w:val="008003C0"/>
    <w:rsid w:val="008074F3"/>
    <w:rsid w:val="00810BB0"/>
    <w:rsid w:val="00812EDB"/>
    <w:rsid w:val="0085700E"/>
    <w:rsid w:val="008750F3"/>
    <w:rsid w:val="00881A14"/>
    <w:rsid w:val="00887B7C"/>
    <w:rsid w:val="008C0320"/>
    <w:rsid w:val="008E2DB8"/>
    <w:rsid w:val="008F3273"/>
    <w:rsid w:val="00904F97"/>
    <w:rsid w:val="009C119A"/>
    <w:rsid w:val="009F0418"/>
    <w:rsid w:val="009F7902"/>
    <w:rsid w:val="00A00292"/>
    <w:rsid w:val="00A041D1"/>
    <w:rsid w:val="00A17ED4"/>
    <w:rsid w:val="00A219B6"/>
    <w:rsid w:val="00A25908"/>
    <w:rsid w:val="00A75F43"/>
    <w:rsid w:val="00A90909"/>
    <w:rsid w:val="00AC7A39"/>
    <w:rsid w:val="00AE0849"/>
    <w:rsid w:val="00AE186E"/>
    <w:rsid w:val="00AF7207"/>
    <w:rsid w:val="00B045C1"/>
    <w:rsid w:val="00B21F65"/>
    <w:rsid w:val="00B41599"/>
    <w:rsid w:val="00B5234F"/>
    <w:rsid w:val="00B64D73"/>
    <w:rsid w:val="00B943B5"/>
    <w:rsid w:val="00BA2495"/>
    <w:rsid w:val="00BE47C7"/>
    <w:rsid w:val="00C116E5"/>
    <w:rsid w:val="00C16F15"/>
    <w:rsid w:val="00C257F8"/>
    <w:rsid w:val="00C27058"/>
    <w:rsid w:val="00C414B8"/>
    <w:rsid w:val="00C41B26"/>
    <w:rsid w:val="00CD2B91"/>
    <w:rsid w:val="00CF4154"/>
    <w:rsid w:val="00D238ED"/>
    <w:rsid w:val="00D2418D"/>
    <w:rsid w:val="00D35987"/>
    <w:rsid w:val="00D71BD8"/>
    <w:rsid w:val="00DB56C4"/>
    <w:rsid w:val="00DB794E"/>
    <w:rsid w:val="00DC0B9A"/>
    <w:rsid w:val="00DF4C7F"/>
    <w:rsid w:val="00E22A5E"/>
    <w:rsid w:val="00E35BF7"/>
    <w:rsid w:val="00E43B12"/>
    <w:rsid w:val="00E53F0B"/>
    <w:rsid w:val="00E66AEF"/>
    <w:rsid w:val="00E96572"/>
    <w:rsid w:val="00EC2850"/>
    <w:rsid w:val="00EC42F0"/>
    <w:rsid w:val="00EC43CE"/>
    <w:rsid w:val="00EC471A"/>
    <w:rsid w:val="00ED0B0C"/>
    <w:rsid w:val="00EE387B"/>
    <w:rsid w:val="00EE5786"/>
    <w:rsid w:val="00F132CD"/>
    <w:rsid w:val="00F16BFF"/>
    <w:rsid w:val="00F340BD"/>
    <w:rsid w:val="00F34EEC"/>
    <w:rsid w:val="00F54649"/>
    <w:rsid w:val="00F7761C"/>
    <w:rsid w:val="00F959F8"/>
    <w:rsid w:val="00FD1C2A"/>
    <w:rsid w:val="00FE4BA4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6EAB7B28"/>
  <w15:docId w15:val="{2EE7EF78-7FB6-4390-96E1-B2F9E3D1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eastAsia="Times New Roman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C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uiPriority w:val="99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8003C0"/>
    <w:pPr>
      <w:spacing w:after="0" w:line="240" w:lineRule="auto"/>
      <w:ind w:left="1418" w:hanging="1276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003C0"/>
    <w:rPr>
      <w:rFonts w:ascii="Arial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924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92415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B045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fvg@pec.v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Manzin Franco</cp:lastModifiedBy>
  <cp:revision>4</cp:revision>
  <dcterms:created xsi:type="dcterms:W3CDTF">2018-06-20T13:52:00Z</dcterms:created>
  <dcterms:modified xsi:type="dcterms:W3CDTF">2018-07-02T12:36:00Z</dcterms:modified>
</cp:coreProperties>
</file>